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5E" w:rsidRDefault="008E56C7">
      <w:pPr>
        <w:ind w:left="5040" w:firstLine="420"/>
        <w:rPr>
          <w:rFonts w:ascii="Times New Roman" w:eastAsia="SimSu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Spett.le Comune di Piossasco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Piazza Tenente L. Nicola n.4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10045 Piossasco (TO) </w:t>
      </w:r>
    </w:p>
    <w:p w:rsidR="008E56C7" w:rsidRPr="00D21B00" w:rsidRDefault="008E56C7">
      <w:pPr>
        <w:ind w:left="5040" w:firstLine="420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8E56C7" w:rsidRDefault="008E56C7" w:rsidP="008E56C7">
      <w:pPr>
        <w:ind w:left="2940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PARTECIPAZIONE </w:t>
      </w:r>
      <w:r w:rsidRPr="00D21B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DIRETTA ALLA </w:t>
      </w:r>
      <w:r w:rsidRPr="00D21B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GESTIONE AULA STUDIO PRESSO SALA CONSILIARE/POLIVALENTE SITA NEL CENTRO MULTIMEDIALE COMUNALE </w:t>
      </w:r>
    </w:p>
    <w:p w:rsidR="0091545E" w:rsidRPr="00D21B00" w:rsidRDefault="0091545E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it-IT"/>
        </w:rPr>
      </w:pPr>
    </w:p>
    <w:p w:rsidR="0091545E" w:rsidRDefault="008E56C7" w:rsidP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Il/La sottoscritto/a ________________________________, nato/a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a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______________ il ______________, in qualità </w:t>
      </w:r>
      <w:proofErr w:type="gram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di 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Presidente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it-IT"/>
        </w:rPr>
        <w:t>/T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itolare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/L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egale rappresentante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/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procuratore (barrare la voce che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interessa) , dell’organizzazione/associazione____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___________________________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_____, sede legale in ____________________________________________________, e sede amministrativa in 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indirizzo email _____________________________, indirizzo PEC ________________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____</w:t>
      </w:r>
    </w:p>
    <w:p w:rsidR="0091545E" w:rsidRDefault="008E56C7" w:rsidP="008E56C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it-IT"/>
        </w:rPr>
        <w:t>tel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____________________ codice fiscale n. _____________________________ e partita IVA n. _____________________________,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chiede di partecipare alla procedura diretta alla gestione dell’aula studio presso la sala consiliare/polivalente sita nel </w:t>
      </w:r>
      <w:r w:rsidRPr="00D21B00">
        <w:rPr>
          <w:rFonts w:ascii="Times New Roman" w:hAnsi="Times New Roman" w:cs="Times New Roman"/>
          <w:sz w:val="24"/>
          <w:szCs w:val="24"/>
          <w:lang w:val="it-IT"/>
        </w:rPr>
        <w:t>Centro Multimediale comunale in Via Vittorio Alfieri n. 4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1545E" w:rsidRDefault="0091545E" w:rsidP="008E56C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545E" w:rsidRPr="00D21B00" w:rsidRDefault="008E56C7" w:rsidP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A tal fine, consapevole della responsabilità penale a cui può andare incontro nel caso di affermazioni mendaci, ai sensi dell’art. 76 del DPR n. 445/2000 </w:t>
      </w:r>
    </w:p>
    <w:p w:rsidR="0091545E" w:rsidRPr="00D21B00" w:rsidRDefault="0091545E" w:rsidP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8E56C7" w:rsidRDefault="008E56C7">
      <w:pPr>
        <w:jc w:val="center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>D I C H I A R A</w:t>
      </w:r>
    </w:p>
    <w:p w:rsidR="0091545E" w:rsidRPr="008E56C7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8E56C7" w:rsidRPr="008E56C7" w:rsidRDefault="008E56C7" w:rsidP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>che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l’organizzazione/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it-IT"/>
        </w:rPr>
        <w:t>associazione____________________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it-IT"/>
        </w:rPr>
        <w:t>è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un’organizzazione</w:t>
      </w:r>
      <w:proofErr w:type="gramEnd"/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di volontariato, associazione di promozione sociale, associazione riconosciuta,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che presenta</w:t>
      </w:r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tra le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sue</w:t>
      </w:r>
      <w:r w:rsidRPr="008E56C7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finalità attività volte all’organizzazione di eventi ed iniziative rivolte ai giovani per il coinvolgimento sociale e territoriale e di c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arattere culturale e ricreativo;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che l’impresa non si trova in alcuno dei motivi di esclusione di cui all’art. 80 del D.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Lgs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. 50/2016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it-IT"/>
        </w:rPr>
        <w:t>s.m.i.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; 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che non sussiste nei confronti dell’impresa causa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interdittiva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di cui all’art. 53, comma 16-ter, del D.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Lgs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. n. 165/2001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it-IT"/>
        </w:rPr>
        <w:t>s.m.i.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;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di aver preso conoscenza ed accettare, senza riserva alcuna, le condizioni dettate dall’avviso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e degli altri atti relativi 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alla presente procedura; 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di prendere atto ed accettare che la presente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procedura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non vincola in alcun modo il Comune di Piossasco; 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di essere informato/a che, ai sensi e per gli effetti del D.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Lgs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. 196/2003 e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m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e del Regolamento UE n. 679/2016 (GDPR), i dati forniti con le dichiarazioni di cui alla presente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domanda 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e con le eventuali altre dichiarazioni presentate a corredo saranno trattati, anche con strumenti informatici, nell’ambito delle norme vigenti esclusivamente in funzione e per le finalità del procedimento per il quale sono state rese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;</w:t>
      </w:r>
    </w:p>
    <w:p w:rsidR="0091545E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8E56C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che l’indirizzo </w:t>
      </w:r>
      <w:proofErr w:type="spellStart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pec</w:t>
      </w:r>
      <w:proofErr w:type="spellEnd"/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cui il Comune invierà eventuali comunicazioni è: _________________________________________________________________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</w:p>
    <w:p w:rsidR="0091545E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8E56C7" w:rsidRDefault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8E56C7" w:rsidRDefault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Pr="00D21B00" w:rsidRDefault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__________________________lì _____________________</w:t>
      </w:r>
    </w:p>
    <w:p w:rsidR="0091545E" w:rsidRDefault="008E56C7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    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luogo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                            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data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             </w:t>
      </w:r>
    </w:p>
    <w:p w:rsidR="0091545E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8E56C7">
      <w:pPr>
        <w:ind w:left="6300" w:firstLine="420"/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Firma 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</w:p>
    <w:p w:rsidR="0091545E" w:rsidRPr="00D21B00" w:rsidRDefault="008E56C7">
      <w:pPr>
        <w:ind w:left="5880" w:firstLine="420"/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>
        <w:rPr>
          <w:rFonts w:ascii="Times New Roman" w:eastAsia="SimSun" w:hAnsi="Times New Roman" w:cs="Times New Roman"/>
          <w:sz w:val="24"/>
          <w:szCs w:val="24"/>
          <w:lang w:val="it-IT"/>
        </w:rPr>
        <w:t>________________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ab/>
        <w:t xml:space="preserve">   </w:t>
      </w:r>
    </w:p>
    <w:p w:rsidR="00D21B00" w:rsidRDefault="00D21B00" w:rsidP="00D21B00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>In caso di sottoscrizione effettuata da un procuratore dovrà essere allegata copia conforme all’originale della procura.</w:t>
      </w:r>
    </w:p>
    <w:p w:rsidR="0091545E" w:rsidRPr="00D21B00" w:rsidRDefault="0091545E">
      <w:pPr>
        <w:jc w:val="both"/>
        <w:rPr>
          <w:rFonts w:ascii="Times New Roman" w:eastAsia="SimSun" w:hAnsi="Times New Roman" w:cs="Times New Roman"/>
          <w:sz w:val="24"/>
          <w:szCs w:val="24"/>
          <w:lang w:val="it-IT"/>
        </w:rPr>
      </w:pPr>
    </w:p>
    <w:p w:rsidR="0091545E" w:rsidRDefault="008E56C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SimSun" w:hAnsi="Times New Roman" w:cs="Times New Roman"/>
          <w:sz w:val="24"/>
          <w:szCs w:val="24"/>
          <w:lang w:val="it-IT"/>
        </w:rPr>
        <w:t>In caso di firma autografa, si</w:t>
      </w:r>
      <w:r w:rsidRPr="00D21B00">
        <w:rPr>
          <w:rFonts w:ascii="Times New Roman" w:eastAsia="SimSun" w:hAnsi="Times New Roman" w:cs="Times New Roman"/>
          <w:sz w:val="24"/>
          <w:szCs w:val="24"/>
          <w:lang w:val="it-IT"/>
        </w:rPr>
        <w:t xml:space="preserve"> allega alla presente copia fotostatica non autentica del documento di identità del sottoscrittore</w:t>
      </w:r>
      <w:r>
        <w:rPr>
          <w:rFonts w:ascii="Times New Roman" w:eastAsia="SimSun" w:hAnsi="Times New Roman" w:cs="Times New Roman"/>
          <w:sz w:val="24"/>
          <w:szCs w:val="24"/>
          <w:lang w:val="it-IT"/>
        </w:rPr>
        <w:t>.</w:t>
      </w:r>
    </w:p>
    <w:sectPr w:rsidR="009154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F7CF"/>
    <w:multiLevelType w:val="singleLevel"/>
    <w:tmpl w:val="2E3AF7C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E"/>
    <w:rsid w:val="0039387D"/>
    <w:rsid w:val="0069260E"/>
    <w:rsid w:val="008E56C7"/>
    <w:rsid w:val="0091545E"/>
    <w:rsid w:val="00D21B00"/>
    <w:rsid w:val="1BD64252"/>
    <w:rsid w:val="2D0454BA"/>
    <w:rsid w:val="425C69EA"/>
    <w:rsid w:val="523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6D461-FD62-4F5C-87C7-74EA32E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hgkelc">
    <w:name w:val="hgkelc"/>
  </w:style>
  <w:style w:type="paragraph" w:styleId="Paragrafoelenco">
    <w:name w:val="List Paragraph"/>
    <w:basedOn w:val="Normale"/>
    <w:uiPriority w:val="99"/>
    <w:rsid w:val="008E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Bernardi</dc:creator>
  <cp:lastModifiedBy>Daniele Gullì</cp:lastModifiedBy>
  <cp:revision>2</cp:revision>
  <dcterms:created xsi:type="dcterms:W3CDTF">2022-01-18T08:37:00Z</dcterms:created>
  <dcterms:modified xsi:type="dcterms:W3CDTF">2022-01-18T08:37:00Z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